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3ec96fe6a89445b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55E2753B">
      <w:pPr>
        <w:widowControl w:val="0"/>
        <w:spacing w:after="0" w:line="239" w:lineRule="auto"/>
        <w:jc w:val="center"/>
      </w:pPr>
      <w:r w:rsidR="15D8DBC2">
        <w:drawing>
          <wp:inline xmlns:wp14="http://schemas.microsoft.com/office/word/2010/wordprocessingDrawing" wp14:editId="2998906B" wp14:anchorId="1E0A49F6">
            <wp:extent cx="5724525" cy="2476500"/>
            <wp:effectExtent l="0" t="0" r="0" b="0"/>
            <wp:docPr id="16879961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7996108" name="Picture 1687996108"/>
                    <pic:cNvPicPr/>
                  </pic:nvPicPr>
                  <pic:blipFill>
                    <a:blip xmlns:r="http://schemas.openxmlformats.org/officeDocument/2006/relationships" r:embed="rId1621338478">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widowControl w:val="0"/>
        <w:spacing w:after="0" w:line="239" w:lineRule="auto"/>
        <w:jc w:val="center"/>
        <w:rPr>
          <w:rFonts w:ascii="Arial" w:hAnsi="Arial" w:eastAsia="Arial" w:cs="Arial"/>
        </w:rPr>
      </w:pPr>
      <w:r>
        <w:rPr>
          <w:rtl w:val="0"/>
        </w:rPr>
      </w:r>
    </w:p>
    <w:p xmlns:wp14="http://schemas.microsoft.com/office/word/2010/wordml" w:rsidRDefault="00000000" w14:paraId="00000003" wp14:textId="77777777">
      <w:pPr>
        <w:pageBreakBefore w:val="0"/>
        <w:widowControl w:val="0"/>
        <w:spacing w:after="0" w:line="239" w:lineRule="auto"/>
        <w:jc w:val="left"/>
        <w:rPr>
          <w:rFonts w:ascii="Arial" w:hAnsi="Arial" w:eastAsia="Arial" w:cs="Arial"/>
          <w:b w:val="1"/>
          <w:bCs w:val="1"/>
          <w:color w:val="20124d"/>
          <w:u w:val="single"/>
        </w:rPr>
      </w:pPr>
      <w:r>
        <w:rPr>
          <w:rtl w:val="0"/>
        </w:rPr>
      </w:r>
    </w:p>
    <w:p xmlns:wp14="http://schemas.microsoft.com/office/word/2010/wordml" w:rsidRDefault="00000000" w14:paraId="00000004" wp14:textId="77777777">
      <w:pPr>
        <w:pageBreakBefore w:val="0"/>
        <w:widowControl w:val="0"/>
        <w:spacing w:after="0" w:line="239" w:lineRule="auto"/>
        <w:jc w:val="left"/>
        <w:rPr>
          <w:rFonts w:ascii="Arial" w:hAnsi="Arial" w:eastAsia="Arial" w:cs="Arial"/>
          <w:b w:val="1"/>
          <w:bCs w:val="1"/>
          <w:color w:val="20124d"/>
          <w:u w:val="single"/>
        </w:rPr>
      </w:pPr>
      <w:r>
        <w:rPr>
          <w:rtl w:val="0"/>
        </w:rPr>
      </w:r>
    </w:p>
    <w:p xmlns:wp14="http://schemas.microsoft.com/office/word/2010/wordml" w:rsidRDefault="00000000" w14:paraId="00000005" wp14:textId="77777777">
      <w:pPr>
        <w:pageBreakBefore w:val="0"/>
        <w:widowControl w:val="0"/>
        <w:spacing w:after="0" w:line="239" w:lineRule="auto"/>
        <w:jc w:val="center"/>
        <w:rPr>
          <w:rFonts w:ascii="Arial" w:hAnsi="Arial" w:eastAsia="Arial" w:cs="Arial"/>
          <w:color w:val="20124d"/>
          <w:u w:val="single"/>
          <w:vertAlign w:val="baseline"/>
        </w:rPr>
      </w:pPr>
      <w:r>
        <w:rPr>
          <w:rFonts w:ascii="Arial" w:hAnsi="Arial" w:eastAsia="Arial" w:cs="Arial"/>
          <w:b w:val="1"/>
          <w:bCs w:val="1"/>
          <w:color w:val="20124d"/>
          <w:u w:val="single"/>
          <w:vertAlign w:val="baseline"/>
          <w:rtl w:val="0"/>
        </w:rPr>
        <w:t xml:space="preserve">EQUAL OPPORTUNITIES POLICY</w:t>
      </w:r>
      <w:r>
        <w:rPr>
          <w:rtl w:val="0"/>
        </w:rPr>
      </w:r>
    </w:p>
    <w:p xmlns:wp14="http://schemas.microsoft.com/office/word/2010/wordml" w:rsidRDefault="00000000" w14:paraId="00000006" wp14:textId="77777777">
      <w:pPr>
        <w:pStyle w:val="Heading2"/>
        <w:keepNext w:val="0"/>
        <w:keepLines w:val="0"/>
        <w:widowControl w:val="0"/>
        <w:spacing w:line="239" w:lineRule="auto"/>
        <w:rPr>
          <w:rFonts w:ascii="Arial" w:hAnsi="Arial" w:eastAsia="Arial" w:cs="Arial"/>
          <w:color w:val="20124d"/>
          <w:sz w:val="22"/>
          <w:szCs w:val="22"/>
        </w:rPr>
      </w:pPr>
      <w:bookmarkStart w:name="_heading=h.h1sa1e3vfds" w:colFirst="0" w:colLast="0" w:id="0"/>
      <w:bookmarkEnd w:id="0"/>
      <w:r>
        <w:rPr>
          <w:rFonts w:ascii="Arial" w:hAnsi="Arial" w:eastAsia="Arial" w:cs="Arial"/>
          <w:color w:val="20124d"/>
          <w:sz w:val="22"/>
          <w:szCs w:val="22"/>
          <w:rtl w:val="0"/>
        </w:rPr>
        <w:t xml:space="preserve">Purpose</w:t>
      </w:r>
    </w:p>
    <w:p xmlns:wp14="http://schemas.microsoft.com/office/word/2010/wordml" w:rsidRDefault="00000000" w14:paraId="00000007" wp14:textId="6D49F3C4">
      <w:pPr>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ClubsComplet</w:t>
      </w:r>
      <w:r w:rsidRPr="6D3F8A91" w:rsidR="1F1CE6E8">
        <w:rPr>
          <w:rFonts w:ascii="Arial" w:hAnsi="Arial" w:eastAsia="Arial" w:cs="Arial"/>
          <w:color w:val="20124D"/>
        </w:rPr>
        <w:t xml:space="preserve"> GL Scotland</w:t>
      </w:r>
      <w:r w:rsidRPr="6D3F8A91" w:rsidR="6D3F8A91">
        <w:rPr>
          <w:rFonts w:ascii="Arial" w:hAnsi="Arial" w:eastAsia="Arial" w:cs="Arial"/>
          <w:color w:val="20124D"/>
        </w:rPr>
        <w:t xml:space="preserve"> is committed to providing an inclusive, respectful, and equitable environment for all children, staff, parents, visitors, and contractors. This policy outlines our commitment to promoting equality, preventing discrimination, and ensuring that everyone connected with our organisation is treated with dignity and fairness.</w:t>
      </w:r>
    </w:p>
    <w:p xmlns:wp14="http://schemas.microsoft.com/office/word/2010/wordml" w:rsidRDefault="00000000" w14:paraId="00000008" wp14:textId="77777777">
      <w:pPr>
        <w:pStyle w:val="Heading2"/>
        <w:keepNext w:val="0"/>
        <w:keepLines w:val="0"/>
        <w:widowControl w:val="0"/>
        <w:spacing w:line="239" w:lineRule="auto"/>
        <w:rPr>
          <w:rFonts w:ascii="Arial" w:hAnsi="Arial" w:eastAsia="Arial" w:cs="Arial"/>
          <w:color w:val="20124d"/>
          <w:sz w:val="22"/>
          <w:szCs w:val="22"/>
        </w:rPr>
      </w:pPr>
      <w:bookmarkStart w:name="_heading=h.av8blln95yyl" w:colFirst="0" w:colLast="0" w:id="1"/>
      <w:bookmarkEnd w:id="1"/>
      <w:r>
        <w:rPr>
          <w:rFonts w:ascii="Arial" w:hAnsi="Arial" w:eastAsia="Arial" w:cs="Arial"/>
          <w:color w:val="20124d"/>
          <w:sz w:val="22"/>
          <w:szCs w:val="22"/>
          <w:rtl w:val="0"/>
        </w:rPr>
        <w:t xml:space="preserve">Scope</w:t>
      </w:r>
    </w:p>
    <w:p xmlns:wp14="http://schemas.microsoft.com/office/word/2010/wordml" w:rsidRDefault="00000000" w14:paraId="00000009"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This policy applies to:</w:t>
      </w:r>
    </w:p>
    <w:p xmlns:wp14="http://schemas.microsoft.com/office/word/2010/wordml" w:rsidP="6D3F8A91" w:rsidRDefault="00000000" w14:paraId="0000000A" wp14:textId="0F37C4E1">
      <w:pPr>
        <w:widowControl w:val="0"/>
        <w:numPr>
          <w:ilvl w:val="0"/>
          <w:numId w:val="9"/>
        </w:numPr>
        <w:spacing w:before="240" w:after="0" w:afterAutospacing="off" w:line="239" w:lineRule="auto"/>
        <w:ind w:left="720" w:hanging="360"/>
        <w:rPr>
          <w:rFonts w:ascii="Arial" w:hAnsi="Arial" w:eastAsia="Arial" w:cs="Arial"/>
          <w:color w:val="20124d"/>
        </w:rPr>
      </w:pPr>
      <w:r w:rsidRPr="6D3F8A91" w:rsidR="6D3F8A91">
        <w:rPr>
          <w:rFonts w:ascii="Arial" w:hAnsi="Arial" w:eastAsia="Arial" w:cs="Arial"/>
          <w:color w:val="20124D"/>
        </w:rPr>
        <w:t xml:space="preserve">All </w:t>
      </w:r>
      <w:r w:rsidRPr="6D3F8A91" w:rsidR="6D3F8A91">
        <w:rPr>
          <w:rFonts w:ascii="Arial" w:hAnsi="Arial" w:eastAsia="Arial" w:cs="Arial"/>
          <w:color w:val="20124D"/>
        </w:rPr>
        <w:t>ClubsComplet</w:t>
      </w:r>
      <w:r w:rsidRPr="6D3F8A91" w:rsidR="2B5D297F">
        <w:rPr>
          <w:rFonts w:ascii="Arial" w:hAnsi="Arial" w:eastAsia="Arial" w:cs="Arial"/>
          <w:color w:val="20124D"/>
        </w:rPr>
        <w:t>e</w:t>
      </w:r>
      <w:r w:rsidRPr="6D3F8A91" w:rsidR="2B5D297F">
        <w:rPr>
          <w:rFonts w:ascii="Arial" w:hAnsi="Arial" w:eastAsia="Arial" w:cs="Arial"/>
          <w:color w:val="20124D"/>
        </w:rPr>
        <w:t xml:space="preserve"> </w:t>
      </w:r>
      <w:r w:rsidRPr="6D3F8A91" w:rsidR="2B5D297F">
        <w:rPr>
          <w:rFonts w:ascii="Arial" w:hAnsi="Arial" w:eastAsia="Arial" w:cs="Arial"/>
          <w:color w:val="20124D"/>
        </w:rPr>
        <w:t>GL Scotland</w:t>
      </w:r>
      <w:r w:rsidRPr="6D3F8A91" w:rsidR="6D3F8A91">
        <w:rPr>
          <w:rFonts w:ascii="Arial" w:hAnsi="Arial" w:eastAsia="Arial" w:cs="Arial"/>
          <w:color w:val="20124D"/>
        </w:rPr>
        <w:t xml:space="preserve"> employees (full‑time, part‑time, permanent, temporary, and casual)</w:t>
      </w:r>
    </w:p>
    <w:p xmlns:wp14="http://schemas.microsoft.com/office/word/2010/wordml" w:rsidRDefault="00000000" w14:paraId="0000000B" wp14:textId="77777777">
      <w:pPr>
        <w:widowControl w:val="0"/>
        <w:numPr>
          <w:ilvl w:val="0"/>
          <w:numId w:val="9"/>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 children attending our clubs</w:t>
      </w:r>
    </w:p>
    <w:p xmlns:wp14="http://schemas.microsoft.com/office/word/2010/wordml" w:rsidRDefault="00000000" w14:paraId="0000000C" wp14:textId="77777777">
      <w:pPr>
        <w:widowControl w:val="0"/>
        <w:numPr>
          <w:ilvl w:val="0"/>
          <w:numId w:val="9"/>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 parents, carers, and guardians</w:t>
      </w:r>
    </w:p>
    <w:p xmlns:wp14="http://schemas.microsoft.com/office/word/2010/wordml" w:rsidRDefault="00000000" w14:paraId="0000000D" wp14:textId="77777777">
      <w:pPr>
        <w:widowControl w:val="0"/>
        <w:numPr>
          <w:ilvl w:val="0"/>
          <w:numId w:val="9"/>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All visitors, contractors, and external professionals</w:t>
      </w:r>
    </w:p>
    <w:p xmlns:wp14="http://schemas.microsoft.com/office/word/2010/wordml" w:rsidP="6D3F8A91" w:rsidRDefault="00000000" w14:paraId="0000000E" wp14:textId="79F1E11A">
      <w:pPr>
        <w:pStyle w:val="Normal"/>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 xml:space="preserve">It covers all aspects of employment, service delivery, </w:t>
      </w:r>
      <w:r w:rsidRPr="6D3F8A91" w:rsidR="6D3F8A91">
        <w:rPr>
          <w:rFonts w:ascii="Arial" w:hAnsi="Arial" w:eastAsia="Arial" w:cs="Arial"/>
          <w:color w:val="20124D"/>
        </w:rPr>
        <w:t>behaviour</w:t>
      </w:r>
      <w:r w:rsidRPr="6D3F8A91" w:rsidR="6D3F8A91">
        <w:rPr>
          <w:rFonts w:ascii="Arial" w:hAnsi="Arial" w:eastAsia="Arial" w:cs="Arial"/>
          <w:color w:val="20124D"/>
        </w:rPr>
        <w:t>, curriculum planning, and interactions within any ClubsComplet</w:t>
      </w:r>
      <w:r w:rsidRPr="6D3F8A91" w:rsidR="3EDE39E3">
        <w:rPr>
          <w:rFonts w:ascii="Arial" w:hAnsi="Arial" w:eastAsia="Arial" w:cs="Arial"/>
          <w:color w:val="20124D"/>
        </w:rPr>
        <w:t xml:space="preserve"> GL Scotland</w:t>
      </w:r>
      <w:r w:rsidRPr="6D3F8A91" w:rsidR="6D3F8A91">
        <w:rPr>
          <w:rFonts w:ascii="Arial" w:hAnsi="Arial" w:eastAsia="Arial" w:cs="Arial"/>
          <w:color w:val="20124D"/>
        </w:rPr>
        <w:t xml:space="preserve"> setting.</w:t>
      </w:r>
    </w:p>
    <w:p xmlns:wp14="http://schemas.microsoft.com/office/word/2010/wordml" w:rsidRDefault="00000000" w14:paraId="0000000F" wp14:textId="77777777">
      <w:pPr>
        <w:pStyle w:val="Heading2"/>
        <w:keepNext w:val="0"/>
        <w:keepLines w:val="0"/>
        <w:widowControl w:val="0"/>
        <w:spacing w:line="239" w:lineRule="auto"/>
        <w:rPr>
          <w:rFonts w:ascii="Arial" w:hAnsi="Arial" w:eastAsia="Arial" w:cs="Arial"/>
          <w:color w:val="20124d"/>
          <w:sz w:val="22"/>
          <w:szCs w:val="22"/>
        </w:rPr>
      </w:pPr>
      <w:bookmarkStart w:name="_heading=h.p0wpt8d64vqi" w:colFirst="0" w:colLast="0" w:id="2"/>
      <w:bookmarkEnd w:id="2"/>
      <w:r>
        <w:rPr>
          <w:rFonts w:ascii="Arial" w:hAnsi="Arial" w:eastAsia="Arial" w:cs="Arial"/>
          <w:color w:val="20124d"/>
          <w:sz w:val="22"/>
          <w:szCs w:val="22"/>
          <w:rtl w:val="0"/>
        </w:rPr>
        <w:t xml:space="preserve">Legal Framework</w:t>
      </w:r>
    </w:p>
    <w:p xmlns:wp14="http://schemas.microsoft.com/office/word/2010/wordml" w:rsidP="6D3F8A91" w:rsidRDefault="00000000" w14:paraId="00000010" wp14:textId="1B57A9C7">
      <w:pPr>
        <w:pStyle w:val="Normal"/>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ClubsComplet</w:t>
      </w:r>
      <w:r w:rsidRPr="6D3F8A91" w:rsidR="2060A9B8">
        <w:rPr>
          <w:rFonts w:ascii="Arial" w:hAnsi="Arial" w:eastAsia="Arial" w:cs="Arial"/>
          <w:color w:val="20124D"/>
        </w:rPr>
        <w:t xml:space="preserve"> </w:t>
      </w:r>
      <w:r w:rsidRPr="6D3F8A91" w:rsidR="2060A9B8">
        <w:rPr>
          <w:rFonts w:ascii="Arial" w:hAnsi="Arial" w:eastAsia="Arial" w:cs="Arial"/>
          <w:color w:val="20124D"/>
        </w:rPr>
        <w:t>GL Scotland</w:t>
      </w:r>
      <w:r w:rsidRPr="6D3F8A91" w:rsidR="6D3F8A91">
        <w:rPr>
          <w:rFonts w:ascii="Arial" w:hAnsi="Arial" w:eastAsia="Arial" w:cs="Arial"/>
          <w:color w:val="20124D"/>
        </w:rPr>
        <w:t xml:space="preserve"> fully </w:t>
      </w:r>
      <w:r w:rsidRPr="6D3F8A91" w:rsidR="6D3F8A91">
        <w:rPr>
          <w:rFonts w:ascii="Arial" w:hAnsi="Arial" w:eastAsia="Arial" w:cs="Arial"/>
          <w:color w:val="20124D"/>
        </w:rPr>
        <w:t>complies with</w:t>
      </w:r>
      <w:r w:rsidRPr="6D3F8A91" w:rsidR="6D3F8A91">
        <w:rPr>
          <w:rFonts w:ascii="Arial" w:hAnsi="Arial" w:eastAsia="Arial" w:cs="Arial"/>
          <w:color w:val="20124D"/>
        </w:rPr>
        <w:t xml:space="preserve"> the </w:t>
      </w:r>
      <w:r w:rsidRPr="6D3F8A91" w:rsidR="6D3F8A91">
        <w:rPr>
          <w:rFonts w:ascii="Arial" w:hAnsi="Arial" w:eastAsia="Arial" w:cs="Arial"/>
          <w:b w:val="1"/>
          <w:bCs w:val="1"/>
          <w:color w:val="20124D"/>
        </w:rPr>
        <w:t>Equality Act 2010</w:t>
      </w:r>
      <w:r w:rsidRPr="6D3F8A91" w:rsidR="6D3F8A91">
        <w:rPr>
          <w:rFonts w:ascii="Arial" w:hAnsi="Arial" w:eastAsia="Arial" w:cs="Arial"/>
          <w:color w:val="20124D"/>
        </w:rPr>
        <w:t>, which protects individuals from discrimination based on the following nine protected characteristics:</w:t>
      </w:r>
    </w:p>
    <w:p xmlns:wp14="http://schemas.microsoft.com/office/word/2010/wordml" w:rsidRDefault="00000000" w14:paraId="00000011" wp14:textId="77777777">
      <w:pPr>
        <w:widowControl w:val="0"/>
        <w:numPr>
          <w:ilvl w:val="0"/>
          <w:numId w:val="3"/>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Age</w:t>
      </w:r>
    </w:p>
    <w:p xmlns:wp14="http://schemas.microsoft.com/office/word/2010/wordml" w:rsidRDefault="00000000" w14:paraId="00000012"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Disability</w:t>
      </w:r>
    </w:p>
    <w:p xmlns:wp14="http://schemas.microsoft.com/office/word/2010/wordml" w:rsidRDefault="00000000" w14:paraId="00000013"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Gender reassignment</w:t>
      </w:r>
    </w:p>
    <w:p xmlns:wp14="http://schemas.microsoft.com/office/word/2010/wordml" w:rsidRDefault="00000000" w14:paraId="00000014"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Marriage and civil partnership</w:t>
      </w:r>
    </w:p>
    <w:p xmlns:wp14="http://schemas.microsoft.com/office/word/2010/wordml" w:rsidRDefault="00000000" w14:paraId="00000015"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Pregnancy and maternity</w:t>
      </w:r>
    </w:p>
    <w:p xmlns:wp14="http://schemas.microsoft.com/office/word/2010/wordml" w:rsidRDefault="00000000" w14:paraId="00000016"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Race</w:t>
      </w:r>
    </w:p>
    <w:p xmlns:wp14="http://schemas.microsoft.com/office/word/2010/wordml" w:rsidRDefault="00000000" w14:paraId="00000017"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Religion or belief</w:t>
      </w:r>
    </w:p>
    <w:p xmlns:wp14="http://schemas.microsoft.com/office/word/2010/wordml" w:rsidRDefault="00000000" w14:paraId="00000018"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Sex</w:t>
      </w:r>
    </w:p>
    <w:p xmlns:wp14="http://schemas.microsoft.com/office/word/2010/wordml" w:rsidRDefault="00000000" w14:paraId="00000019" wp14:textId="77777777">
      <w:pPr>
        <w:widowControl w:val="0"/>
        <w:numPr>
          <w:ilvl w:val="0"/>
          <w:numId w:val="3"/>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Sexual orientation</w:t>
      </w:r>
    </w:p>
    <w:p xmlns:wp14="http://schemas.microsoft.com/office/word/2010/wordml" w:rsidRDefault="00000000" w14:paraId="0000001A"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We are committed to eliminating unlawful discrimination, harassment, and victimisation in all forms.</w:t>
      </w:r>
    </w:p>
    <w:p xmlns:wp14="http://schemas.microsoft.com/office/word/2010/wordml" w:rsidRDefault="00000000" w14:paraId="0000001B" wp14:textId="77777777">
      <w:pPr>
        <w:pStyle w:val="Heading2"/>
        <w:keepNext w:val="0"/>
        <w:keepLines w:val="0"/>
        <w:widowControl w:val="0"/>
        <w:spacing w:line="239" w:lineRule="auto"/>
        <w:rPr>
          <w:rFonts w:ascii="Arial" w:hAnsi="Arial" w:eastAsia="Arial" w:cs="Arial"/>
          <w:color w:val="20124d"/>
          <w:sz w:val="22"/>
          <w:szCs w:val="22"/>
        </w:rPr>
      </w:pPr>
      <w:bookmarkStart w:name="_heading=h.kwwv3xs1jinh" w:colFirst="0" w:colLast="0" w:id="3"/>
      <w:bookmarkEnd w:id="3"/>
      <w:r>
        <w:rPr>
          <w:rFonts w:ascii="Arial" w:hAnsi="Arial" w:eastAsia="Arial" w:cs="Arial"/>
          <w:color w:val="20124d"/>
          <w:sz w:val="22"/>
          <w:szCs w:val="22"/>
          <w:rtl w:val="0"/>
        </w:rPr>
        <w:t xml:space="preserve">Definitions</w:t>
      </w:r>
    </w:p>
    <w:p xmlns:wp14="http://schemas.microsoft.com/office/word/2010/wordml" w:rsidRDefault="00000000" w14:paraId="0000001C" wp14:textId="77777777">
      <w:pPr>
        <w:pageBreakBefore w:val="0"/>
        <w:widowControl w:val="0"/>
        <w:spacing w:after="0" w:line="239" w:lineRule="auto"/>
        <w:rPr>
          <w:rFonts w:ascii="Arial" w:hAnsi="Arial" w:eastAsia="Arial" w:cs="Arial"/>
          <w:color w:val="20124d"/>
        </w:rPr>
      </w:pPr>
      <w:r>
        <w:rPr>
          <w:rFonts w:ascii="Arial" w:hAnsi="Arial" w:eastAsia="Arial" w:cs="Arial"/>
          <w:b w:val="1"/>
          <w:bCs w:val="1"/>
          <w:color w:val="20124d"/>
          <w:rtl w:val="0"/>
        </w:rPr>
        <w:t xml:space="preserve">Direct Discrimination:</w:t>
      </w:r>
      <w:r>
        <w:rPr>
          <w:rFonts w:ascii="Arial" w:hAnsi="Arial" w:eastAsia="Arial" w:cs="Arial"/>
          <w:color w:val="20124d"/>
          <w:rtl w:val="0"/>
        </w:rPr>
        <w:t xml:space="preserve"> Treating someone less favourably because of a protected characteristic.</w:t>
      </w:r>
    </w:p>
    <w:p xmlns:wp14="http://schemas.microsoft.com/office/word/2010/wordml" w:rsidRDefault="00000000" w14:paraId="0000001D" wp14:textId="77777777">
      <w:pPr>
        <w:pageBreakBefore w:val="0"/>
        <w:widowControl w:val="0"/>
        <w:spacing w:after="0" w:line="239" w:lineRule="auto"/>
        <w:rPr>
          <w:rFonts w:ascii="Arial" w:hAnsi="Arial" w:eastAsia="Arial" w:cs="Arial"/>
          <w:color w:val="20124d"/>
        </w:rPr>
      </w:pPr>
      <w:r>
        <w:rPr>
          <w:rFonts w:ascii="Arial" w:hAnsi="Arial" w:eastAsia="Arial" w:cs="Arial"/>
          <w:b w:val="1"/>
          <w:bCs w:val="1"/>
          <w:color w:val="20124d"/>
          <w:rtl w:val="0"/>
        </w:rPr>
        <w:t xml:space="preserve">Indirect Discrimination:</w:t>
      </w:r>
      <w:r>
        <w:rPr>
          <w:rFonts w:ascii="Arial" w:hAnsi="Arial" w:eastAsia="Arial" w:cs="Arial"/>
          <w:color w:val="20124d"/>
          <w:rtl w:val="0"/>
        </w:rPr>
        <w:t xml:space="preserve"> Policies or practices that apply to everyone but disadvantage a particular group.</w:t>
      </w:r>
    </w:p>
    <w:p xmlns:wp14="http://schemas.microsoft.com/office/word/2010/wordml" w:rsidRDefault="00000000" w14:paraId="0000001E" wp14:textId="77777777">
      <w:pPr>
        <w:pageBreakBefore w:val="0"/>
        <w:widowControl w:val="0"/>
        <w:spacing w:after="0" w:line="239" w:lineRule="auto"/>
        <w:rPr>
          <w:rFonts w:ascii="Arial" w:hAnsi="Arial" w:eastAsia="Arial" w:cs="Arial"/>
          <w:color w:val="20124d"/>
        </w:rPr>
      </w:pPr>
      <w:r>
        <w:rPr>
          <w:rFonts w:ascii="Arial" w:hAnsi="Arial" w:eastAsia="Arial" w:cs="Arial"/>
          <w:b w:val="1"/>
          <w:bCs w:val="1"/>
          <w:color w:val="20124d"/>
          <w:rtl w:val="0"/>
        </w:rPr>
        <w:t xml:space="preserve">Harassment:</w:t>
      </w:r>
      <w:r>
        <w:rPr>
          <w:rFonts w:ascii="Arial" w:hAnsi="Arial" w:eastAsia="Arial" w:cs="Arial"/>
          <w:color w:val="20124d"/>
          <w:rtl w:val="0"/>
        </w:rPr>
        <w:t xml:space="preserve"> Unwanted conduct related to a protected characteristic that violates dignity or creates a hostile environment.</w:t>
      </w:r>
    </w:p>
    <w:p xmlns:wp14="http://schemas.microsoft.com/office/word/2010/wordml" w:rsidRDefault="00000000" w14:paraId="0000001F" wp14:textId="77777777">
      <w:pPr>
        <w:widowControl w:val="0"/>
        <w:spacing w:before="240" w:after="240" w:line="239" w:lineRule="auto"/>
        <w:rPr>
          <w:rFonts w:ascii="Arial" w:hAnsi="Arial" w:eastAsia="Arial" w:cs="Arial"/>
          <w:color w:val="20124d"/>
        </w:rPr>
      </w:pPr>
      <w:r>
        <w:rPr>
          <w:rFonts w:ascii="Arial" w:hAnsi="Arial" w:eastAsia="Arial" w:cs="Arial"/>
          <w:b w:val="1"/>
          <w:bCs w:val="1"/>
          <w:color w:val="20124d"/>
          <w:rtl w:val="0"/>
        </w:rPr>
        <w:t xml:space="preserve">Victimisation:</w:t>
      </w:r>
      <w:r>
        <w:rPr>
          <w:rFonts w:ascii="Arial" w:hAnsi="Arial" w:eastAsia="Arial" w:cs="Arial"/>
          <w:color w:val="20124d"/>
          <w:rtl w:val="0"/>
        </w:rPr>
        <w:t xml:space="preserve"> Treating someone unfairly because they made or supported a complaint.</w:t>
      </w:r>
    </w:p>
    <w:p xmlns:wp14="http://schemas.microsoft.com/office/word/2010/wordml" w:rsidRDefault="00000000" w14:paraId="00000020" wp14:textId="77777777">
      <w:pPr>
        <w:pStyle w:val="Heading2"/>
        <w:keepNext w:val="0"/>
        <w:keepLines w:val="0"/>
        <w:widowControl w:val="0"/>
        <w:spacing w:line="239" w:lineRule="auto"/>
        <w:rPr>
          <w:rFonts w:ascii="Arial" w:hAnsi="Arial" w:eastAsia="Arial" w:cs="Arial"/>
          <w:color w:val="20124d"/>
          <w:sz w:val="22"/>
          <w:szCs w:val="22"/>
        </w:rPr>
      </w:pPr>
      <w:bookmarkStart w:name="_heading=h.htw7kh719l8g" w:colFirst="0" w:colLast="0" w:id="4"/>
      <w:bookmarkEnd w:id="4"/>
      <w:r>
        <w:rPr>
          <w:rFonts w:ascii="Arial" w:hAnsi="Arial" w:eastAsia="Arial" w:cs="Arial"/>
          <w:color w:val="20124d"/>
          <w:sz w:val="22"/>
          <w:szCs w:val="22"/>
          <w:rtl w:val="0"/>
        </w:rPr>
        <w:t xml:space="preserve">Commitment to Equality and Inclusion</w:t>
      </w:r>
    </w:p>
    <w:p xmlns:wp14="http://schemas.microsoft.com/office/word/2010/wordml" w:rsidP="6D3F8A91" w:rsidRDefault="00000000" w14:paraId="00000021" wp14:textId="4EA06426">
      <w:pPr>
        <w:pStyle w:val="Normal"/>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ClubsComplet</w:t>
      </w:r>
      <w:r w:rsidRPr="6D3F8A91" w:rsidR="51DDC1C7">
        <w:rPr>
          <w:rFonts w:ascii="Arial" w:hAnsi="Arial" w:eastAsia="Arial" w:cs="Arial"/>
          <w:color w:val="20124D"/>
        </w:rPr>
        <w:t xml:space="preserve"> GL Scotland</w:t>
      </w:r>
      <w:r w:rsidRPr="6D3F8A91" w:rsidR="6D3F8A91">
        <w:rPr>
          <w:rFonts w:ascii="Arial" w:hAnsi="Arial" w:eastAsia="Arial" w:cs="Arial"/>
          <w:color w:val="20124D"/>
        </w:rPr>
        <w:t xml:space="preserve"> promotes fairness, respect, and equal access by ensuring that:</w:t>
      </w:r>
    </w:p>
    <w:p xmlns:wp14="http://schemas.microsoft.com/office/word/2010/wordml" w:rsidRDefault="00000000" w14:paraId="00000022" wp14:textId="77777777">
      <w:pPr>
        <w:widowControl w:val="0"/>
        <w:numPr>
          <w:ilvl w:val="0"/>
          <w:numId w:val="2"/>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 children have equal access to the full range of opportunities we provide</w:t>
      </w:r>
    </w:p>
    <w:p xmlns:wp14="http://schemas.microsoft.com/office/word/2010/wordml" w:rsidRDefault="00000000" w14:paraId="00000023"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 staff have equal access to recruitment, training, promotion, and development</w:t>
      </w:r>
    </w:p>
    <w:p xmlns:wp14="http://schemas.microsoft.com/office/word/2010/wordml" w:rsidRDefault="00000000" w14:paraId="00000024"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Barriers to participation and learning are identified and removed</w:t>
      </w:r>
    </w:p>
    <w:p xmlns:wp14="http://schemas.microsoft.com/office/word/2010/wordml" w:rsidRDefault="00000000" w14:paraId="00000025"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Stereotyping, prejudice, and discriminatory behaviour are challenged immediately</w:t>
      </w:r>
    </w:p>
    <w:p xmlns:wp14="http://schemas.microsoft.com/office/word/2010/wordml" w:rsidRDefault="00000000" w14:paraId="00000026"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Cultural diversity is celebrated and respected</w:t>
      </w:r>
    </w:p>
    <w:p xmlns:wp14="http://schemas.microsoft.com/office/word/2010/wordml" w:rsidRDefault="00000000" w14:paraId="00000027" wp14:textId="77777777">
      <w:pPr>
        <w:widowControl w:val="0"/>
        <w:numPr>
          <w:ilvl w:val="0"/>
          <w:numId w:val="2"/>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Positive representation is embedded across activities, resources, and interactions</w:t>
      </w:r>
    </w:p>
    <w:p xmlns:wp14="http://schemas.microsoft.com/office/word/2010/wordml" w:rsidRDefault="00000000" w14:paraId="00000028" wp14:textId="77777777">
      <w:pPr>
        <w:pStyle w:val="Heading2"/>
        <w:keepNext w:val="0"/>
        <w:keepLines w:val="0"/>
        <w:widowControl w:val="0"/>
        <w:spacing w:line="239" w:lineRule="auto"/>
        <w:rPr>
          <w:rFonts w:ascii="Arial" w:hAnsi="Arial" w:eastAsia="Arial" w:cs="Arial"/>
          <w:color w:val="20124d"/>
          <w:sz w:val="22"/>
          <w:szCs w:val="22"/>
        </w:rPr>
      </w:pPr>
      <w:bookmarkStart w:name="_heading=h.uuonap9zpsve" w:colFirst="0" w:colLast="0" w:id="5"/>
      <w:bookmarkEnd w:id="5"/>
      <w:r>
        <w:rPr>
          <w:rFonts w:ascii="Arial" w:hAnsi="Arial" w:eastAsia="Arial" w:cs="Arial"/>
          <w:color w:val="20124d"/>
          <w:sz w:val="22"/>
          <w:szCs w:val="22"/>
          <w:rtl w:val="0"/>
        </w:rPr>
        <w:t xml:space="preserve">Anti‑Racism</w:t>
      </w:r>
    </w:p>
    <w:p xmlns:wp14="http://schemas.microsoft.com/office/word/2010/wordml" w:rsidP="6D3F8A91" w:rsidRDefault="00000000" w14:paraId="00000029" wp14:textId="5D531FF7">
      <w:pPr>
        <w:pStyle w:val="Normal"/>
        <w:pageBreakBefore w:val="0"/>
        <w:widowControl w:val="0"/>
        <w:spacing w:after="0" w:line="239" w:lineRule="auto"/>
        <w:rPr>
          <w:rFonts w:ascii="Arial" w:hAnsi="Arial" w:eastAsia="Arial" w:cs="Arial"/>
          <w:color w:val="20124d"/>
        </w:rPr>
      </w:pPr>
      <w:r w:rsidRPr="6D3F8A91" w:rsidR="6D3F8A91">
        <w:rPr>
          <w:rFonts w:ascii="Arial" w:hAnsi="Arial" w:eastAsia="Arial" w:cs="Arial"/>
          <w:color w:val="20124D"/>
        </w:rPr>
        <w:t>ClubsComplet</w:t>
      </w:r>
      <w:r w:rsidRPr="6D3F8A91" w:rsidR="18DE695C">
        <w:rPr>
          <w:rFonts w:ascii="Arial" w:hAnsi="Arial" w:eastAsia="Arial" w:cs="Arial"/>
          <w:color w:val="20124D"/>
        </w:rPr>
        <w:t xml:space="preserve"> </w:t>
      </w:r>
      <w:r w:rsidRPr="6D3F8A91" w:rsidR="18DE695C">
        <w:rPr>
          <w:rFonts w:ascii="Arial" w:hAnsi="Arial" w:eastAsia="Arial" w:cs="Arial"/>
          <w:color w:val="20124D"/>
        </w:rPr>
        <w:t>GL Scotland</w:t>
      </w:r>
      <w:r w:rsidRPr="6D3F8A91" w:rsidR="6D3F8A91">
        <w:rPr>
          <w:rFonts w:ascii="Arial" w:hAnsi="Arial" w:eastAsia="Arial" w:cs="Arial"/>
          <w:color w:val="20124D"/>
        </w:rPr>
        <w:t xml:space="preserve"> is committed to being an actively anti‑racist </w:t>
      </w:r>
      <w:r w:rsidRPr="6D3F8A91" w:rsidR="6D3F8A91">
        <w:rPr>
          <w:rFonts w:ascii="Arial" w:hAnsi="Arial" w:eastAsia="Arial" w:cs="Arial"/>
          <w:color w:val="20124D"/>
        </w:rPr>
        <w:t>organisation</w:t>
      </w:r>
      <w:r w:rsidRPr="6D3F8A91" w:rsidR="6D3F8A91">
        <w:rPr>
          <w:rFonts w:ascii="Arial" w:hAnsi="Arial" w:eastAsia="Arial" w:cs="Arial"/>
          <w:color w:val="20124D"/>
        </w:rPr>
        <w:t>.</w:t>
      </w:r>
    </w:p>
    <w:p xmlns:wp14="http://schemas.microsoft.com/office/word/2010/wordml" w:rsidRDefault="00000000" w14:paraId="0000002A"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We do not tolerate racism in any form.</w:t>
      </w:r>
    </w:p>
    <w:p xmlns:wp14="http://schemas.microsoft.com/office/word/2010/wordml" w:rsidRDefault="00000000" w14:paraId="0000002B"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If a racist incident occurs:</w:t>
      </w:r>
    </w:p>
    <w:p xmlns:wp14="http://schemas.microsoft.com/office/word/2010/wordml" w:rsidRDefault="00000000" w14:paraId="0000002C" wp14:textId="77777777">
      <w:pPr>
        <w:widowControl w:val="0"/>
        <w:numPr>
          <w:ilvl w:val="0"/>
          <w:numId w:val="4"/>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It is addressed immediately</w:t>
      </w:r>
    </w:p>
    <w:p xmlns:wp14="http://schemas.microsoft.com/office/word/2010/wordml" w:rsidRDefault="00000000" w14:paraId="0000002D" wp14:textId="77777777">
      <w:pPr>
        <w:widowControl w:val="0"/>
        <w:numPr>
          <w:ilvl w:val="0"/>
          <w:numId w:val="4"/>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It is recorded and reported</w:t>
      </w:r>
    </w:p>
    <w:p xmlns:wp14="http://schemas.microsoft.com/office/word/2010/wordml" w:rsidRDefault="00000000" w14:paraId="0000002E" wp14:textId="77777777">
      <w:pPr>
        <w:widowControl w:val="0"/>
        <w:numPr>
          <w:ilvl w:val="0"/>
          <w:numId w:val="4"/>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Appropriate action is taken in line with safeguarding and disciplinary procedures</w:t>
      </w:r>
    </w:p>
    <w:p xmlns:wp14="http://schemas.microsoft.com/office/word/2010/wordml" w:rsidRDefault="00000000" w14:paraId="0000002F" wp14:textId="77777777">
      <w:pPr>
        <w:pStyle w:val="Heading2"/>
        <w:keepNext w:val="0"/>
        <w:keepLines w:val="0"/>
        <w:widowControl w:val="0"/>
        <w:spacing w:line="239" w:lineRule="auto"/>
        <w:rPr>
          <w:rFonts w:ascii="Arial" w:hAnsi="Arial" w:eastAsia="Arial" w:cs="Arial"/>
          <w:color w:val="20124d"/>
          <w:sz w:val="22"/>
          <w:szCs w:val="22"/>
        </w:rPr>
      </w:pPr>
      <w:bookmarkStart w:name="_heading=h.7cbwaqh0u4dl" w:colFirst="0" w:colLast="0" w:id="6"/>
      <w:bookmarkEnd w:id="6"/>
      <w:r>
        <w:rPr>
          <w:rFonts w:ascii="Arial" w:hAnsi="Arial" w:eastAsia="Arial" w:cs="Arial"/>
          <w:color w:val="20124d"/>
          <w:sz w:val="22"/>
          <w:szCs w:val="22"/>
          <w:rtl w:val="0"/>
        </w:rPr>
        <w:t xml:space="preserve">Staff Responsibilities</w:t>
      </w:r>
    </w:p>
    <w:p xmlns:wp14="http://schemas.microsoft.com/office/word/2010/wordml" w:rsidRDefault="00000000" w14:paraId="00000030"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All staff must:</w:t>
      </w:r>
    </w:p>
    <w:p xmlns:wp14="http://schemas.microsoft.com/office/word/2010/wordml" w:rsidRDefault="00000000" w14:paraId="00000031" wp14:textId="77777777">
      <w:pPr>
        <w:widowControl w:val="0"/>
        <w:numPr>
          <w:ilvl w:val="0"/>
          <w:numId w:val="1"/>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Treat every individual with dignity, fairness, and respect</w:t>
      </w:r>
    </w:p>
    <w:p xmlns:wp14="http://schemas.microsoft.com/office/word/2010/wordml" w:rsidRDefault="00000000" w14:paraId="00000032"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Model inclusive behaviour at all times</w:t>
      </w:r>
    </w:p>
    <w:p xmlns:wp14="http://schemas.microsoft.com/office/word/2010/wordml" w:rsidRDefault="00000000" w14:paraId="00000033"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Use inclusive, non‑discriminatory language</w:t>
      </w:r>
    </w:p>
    <w:p xmlns:wp14="http://schemas.microsoft.com/office/word/2010/wordml" w:rsidRDefault="00000000" w14:paraId="00000034"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Challenge discriminatory behaviour or comments</w:t>
      </w:r>
    </w:p>
    <w:p xmlns:wp14="http://schemas.microsoft.com/office/word/2010/wordml" w:rsidRDefault="00000000" w14:paraId="00000035"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Report concerns or incidents to their Line Manager</w:t>
      </w:r>
    </w:p>
    <w:p xmlns:wp14="http://schemas.microsoft.com/office/word/2010/wordml" w:rsidRDefault="00000000" w14:paraId="00000036" wp14:textId="77777777">
      <w:pPr>
        <w:widowControl w:val="0"/>
        <w:numPr>
          <w:ilvl w:val="0"/>
          <w:numId w:val="1"/>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Ensure activities and interactions reflect the values of equality and inclusion</w:t>
      </w:r>
    </w:p>
    <w:p xmlns:wp14="http://schemas.microsoft.com/office/word/2010/wordml" w:rsidRDefault="00000000" w14:paraId="00000037" wp14:textId="77777777">
      <w:pPr>
        <w:pStyle w:val="Heading2"/>
        <w:keepNext w:val="0"/>
        <w:keepLines w:val="0"/>
        <w:widowControl w:val="0"/>
        <w:spacing w:line="239" w:lineRule="auto"/>
        <w:rPr>
          <w:rFonts w:ascii="Arial" w:hAnsi="Arial" w:eastAsia="Arial" w:cs="Arial"/>
          <w:color w:val="20124d"/>
          <w:sz w:val="22"/>
          <w:szCs w:val="22"/>
        </w:rPr>
      </w:pPr>
      <w:bookmarkStart w:name="_heading=h.b5mgkjvh6uk9" w:colFirst="0" w:colLast="0" w:id="7"/>
      <w:bookmarkEnd w:id="7"/>
      <w:r>
        <w:rPr>
          <w:rFonts w:ascii="Arial" w:hAnsi="Arial" w:eastAsia="Arial" w:cs="Arial"/>
          <w:color w:val="20124d"/>
          <w:sz w:val="22"/>
          <w:szCs w:val="22"/>
          <w:rtl w:val="0"/>
        </w:rPr>
        <w:t xml:space="preserve">Reporting Discrimination</w:t>
      </w:r>
    </w:p>
    <w:p xmlns:wp14="http://schemas.microsoft.com/office/word/2010/wordml" w:rsidRDefault="00000000" w14:paraId="00000038"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Any staff member who witnesses or experiences discrimination must report it to their </w:t>
      </w:r>
      <w:r>
        <w:rPr>
          <w:rFonts w:ascii="Arial" w:hAnsi="Arial" w:eastAsia="Arial" w:cs="Arial"/>
          <w:b w:val="1"/>
          <w:bCs w:val="1"/>
          <w:color w:val="20124d"/>
          <w:rtl w:val="0"/>
        </w:rPr>
        <w:t xml:space="preserve">Line Manager</w:t>
      </w:r>
      <w:r>
        <w:rPr>
          <w:rFonts w:ascii="Arial" w:hAnsi="Arial" w:eastAsia="Arial" w:cs="Arial"/>
          <w:color w:val="20124d"/>
          <w:rtl w:val="0"/>
        </w:rPr>
        <w:t xml:space="preserve">.</w:t>
      </w:r>
    </w:p>
    <w:p xmlns:wp14="http://schemas.microsoft.com/office/word/2010/wordml" w:rsidRDefault="00000000" w14:paraId="00000039"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Reports will be:</w:t>
      </w:r>
    </w:p>
    <w:p xmlns:wp14="http://schemas.microsoft.com/office/word/2010/wordml" w:rsidRDefault="00000000" w14:paraId="0000003A" wp14:textId="77777777">
      <w:pPr>
        <w:widowControl w:val="0"/>
        <w:numPr>
          <w:ilvl w:val="0"/>
          <w:numId w:val="10"/>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Taken seriously</w:t>
      </w:r>
    </w:p>
    <w:p xmlns:wp14="http://schemas.microsoft.com/office/word/2010/wordml" w:rsidRDefault="00000000" w14:paraId="0000003B" wp14:textId="77777777">
      <w:pPr>
        <w:widowControl w:val="0"/>
        <w:numPr>
          <w:ilvl w:val="0"/>
          <w:numId w:val="10"/>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Investigated promptly</w:t>
      </w:r>
    </w:p>
    <w:p xmlns:wp14="http://schemas.microsoft.com/office/word/2010/wordml" w:rsidRDefault="00000000" w14:paraId="0000003C" wp14:textId="77777777">
      <w:pPr>
        <w:widowControl w:val="0"/>
        <w:numPr>
          <w:ilvl w:val="0"/>
          <w:numId w:val="10"/>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Handled sensitively and confidentially</w:t>
      </w:r>
    </w:p>
    <w:p xmlns:wp14="http://schemas.microsoft.com/office/word/2010/wordml" w:rsidRDefault="00000000" w14:paraId="0000003D"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Where appropriate, concerns may be escalated to a Director.</w:t>
      </w:r>
    </w:p>
    <w:p xmlns:wp14="http://schemas.microsoft.com/office/word/2010/wordml" w:rsidRDefault="00000000" w14:paraId="0000003E" wp14:textId="77777777">
      <w:pPr>
        <w:pStyle w:val="Heading2"/>
        <w:keepNext w:val="0"/>
        <w:keepLines w:val="0"/>
        <w:widowControl w:val="0"/>
        <w:spacing w:line="239" w:lineRule="auto"/>
        <w:rPr>
          <w:rFonts w:ascii="Arial" w:hAnsi="Arial" w:eastAsia="Arial" w:cs="Arial"/>
          <w:color w:val="20124d"/>
          <w:sz w:val="22"/>
          <w:szCs w:val="22"/>
        </w:rPr>
      </w:pPr>
      <w:bookmarkStart w:name="_heading=h.yp2oq132wlj" w:colFirst="0" w:colLast="0" w:id="8"/>
      <w:bookmarkEnd w:id="8"/>
      <w:r>
        <w:rPr>
          <w:rFonts w:ascii="Arial" w:hAnsi="Arial" w:eastAsia="Arial" w:cs="Arial"/>
          <w:color w:val="20124d"/>
          <w:sz w:val="22"/>
          <w:szCs w:val="22"/>
          <w:rtl w:val="0"/>
        </w:rPr>
        <w:t xml:space="preserve">Reasonable Adjustments</w:t>
      </w:r>
    </w:p>
    <w:p xmlns:wp14="http://schemas.microsoft.com/office/word/2010/wordml" w:rsidP="6D3F8A91" w:rsidRDefault="00000000" w14:paraId="0000003F" wp14:textId="39EBB937">
      <w:pPr>
        <w:pStyle w:val="Normal"/>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ClubsComplet</w:t>
      </w:r>
      <w:r w:rsidRPr="6D3F8A91" w:rsidR="283B66D5">
        <w:rPr>
          <w:rFonts w:ascii="Arial" w:hAnsi="Arial" w:eastAsia="Arial" w:cs="Arial"/>
          <w:color w:val="20124D"/>
        </w:rPr>
        <w:t xml:space="preserve"> GL Scotland</w:t>
      </w:r>
      <w:r w:rsidRPr="6D3F8A91" w:rsidR="6D3F8A91">
        <w:rPr>
          <w:rFonts w:ascii="Arial" w:hAnsi="Arial" w:eastAsia="Arial" w:cs="Arial"/>
          <w:color w:val="20124D"/>
        </w:rPr>
        <w:t xml:space="preserve"> is committed to making reasonable adjustments for:</w:t>
      </w:r>
    </w:p>
    <w:p xmlns:wp14="http://schemas.microsoft.com/office/word/2010/wordml" w:rsidRDefault="00000000" w14:paraId="00000040" wp14:textId="77777777">
      <w:pPr>
        <w:widowControl w:val="0"/>
        <w:numPr>
          <w:ilvl w:val="0"/>
          <w:numId w:val="7"/>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Disabled staff</w:t>
      </w:r>
    </w:p>
    <w:p xmlns:wp14="http://schemas.microsoft.com/office/word/2010/wordml" w:rsidRDefault="00000000" w14:paraId="00000041" wp14:textId="77777777">
      <w:pPr>
        <w:widowControl w:val="0"/>
        <w:numPr>
          <w:ilvl w:val="0"/>
          <w:numId w:val="7"/>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Disabled children</w:t>
      </w:r>
    </w:p>
    <w:p xmlns:wp14="http://schemas.microsoft.com/office/word/2010/wordml" w:rsidRDefault="00000000" w14:paraId="00000042" wp14:textId="77777777">
      <w:pPr>
        <w:widowControl w:val="0"/>
        <w:numPr>
          <w:ilvl w:val="0"/>
          <w:numId w:val="7"/>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Parents or visitors with access needs</w:t>
      </w:r>
    </w:p>
    <w:p xmlns:wp14="http://schemas.microsoft.com/office/word/2010/wordml" w:rsidRDefault="00000000" w14:paraId="00000043"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Adjustments may include:</w:t>
      </w:r>
    </w:p>
    <w:p xmlns:wp14="http://schemas.microsoft.com/office/word/2010/wordml" w:rsidRDefault="00000000" w14:paraId="00000044" wp14:textId="77777777">
      <w:pPr>
        <w:widowControl w:val="0"/>
        <w:numPr>
          <w:ilvl w:val="0"/>
          <w:numId w:val="6"/>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Adapted resources</w:t>
      </w:r>
    </w:p>
    <w:p xmlns:wp14="http://schemas.microsoft.com/office/word/2010/wordml" w:rsidRDefault="00000000" w14:paraId="00000045" wp14:textId="77777777">
      <w:pPr>
        <w:widowControl w:val="0"/>
        <w:numPr>
          <w:ilvl w:val="0"/>
          <w:numId w:val="6"/>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Modified activities</w:t>
      </w:r>
    </w:p>
    <w:p xmlns:wp14="http://schemas.microsoft.com/office/word/2010/wordml" w:rsidRDefault="00000000" w14:paraId="00000046" wp14:textId="77777777">
      <w:pPr>
        <w:widowControl w:val="0"/>
        <w:numPr>
          <w:ilvl w:val="0"/>
          <w:numId w:val="6"/>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Physical accessibility support</w:t>
      </w:r>
    </w:p>
    <w:p xmlns:wp14="http://schemas.microsoft.com/office/word/2010/wordml" w:rsidRDefault="00000000" w14:paraId="00000047" wp14:textId="77777777">
      <w:pPr>
        <w:widowControl w:val="0"/>
        <w:numPr>
          <w:ilvl w:val="0"/>
          <w:numId w:val="6"/>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Adjusted working arrangements</w:t>
      </w:r>
    </w:p>
    <w:p xmlns:wp14="http://schemas.microsoft.com/office/word/2010/wordml" w:rsidRDefault="00000000" w14:paraId="00000048" wp14:textId="77777777">
      <w:pPr>
        <w:pStyle w:val="Heading2"/>
        <w:keepNext w:val="0"/>
        <w:keepLines w:val="0"/>
        <w:widowControl w:val="0"/>
        <w:spacing w:line="239" w:lineRule="auto"/>
        <w:rPr>
          <w:rFonts w:ascii="Arial" w:hAnsi="Arial" w:eastAsia="Arial" w:cs="Arial"/>
          <w:color w:val="20124d"/>
          <w:sz w:val="22"/>
          <w:szCs w:val="22"/>
        </w:rPr>
      </w:pPr>
      <w:bookmarkStart w:name="_heading=h.y5w3y3rukys0" w:colFirst="0" w:colLast="0" w:id="9"/>
      <w:bookmarkEnd w:id="9"/>
      <w:r>
        <w:rPr>
          <w:rFonts w:ascii="Arial" w:hAnsi="Arial" w:eastAsia="Arial" w:cs="Arial"/>
          <w:color w:val="20124d"/>
          <w:sz w:val="22"/>
          <w:szCs w:val="22"/>
          <w:rtl w:val="0"/>
        </w:rPr>
        <w:t xml:space="preserve">Inclusive Activity and Curriculum Planning</w:t>
      </w:r>
    </w:p>
    <w:p xmlns:wp14="http://schemas.microsoft.com/office/word/2010/wordml" w:rsidRDefault="00000000" w14:paraId="00000049"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All sessions must:</w:t>
      </w:r>
    </w:p>
    <w:p xmlns:wp14="http://schemas.microsoft.com/office/word/2010/wordml" w:rsidRDefault="00000000" w14:paraId="0000004A" wp14:textId="77777777">
      <w:pPr>
        <w:widowControl w:val="0"/>
        <w:numPr>
          <w:ilvl w:val="0"/>
          <w:numId w:val="5"/>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Reflect diversity in culture, ethnicity, gender, ability, and family structure</w:t>
      </w:r>
    </w:p>
    <w:p xmlns:wp14="http://schemas.microsoft.com/office/word/2010/wordml" w:rsidRDefault="00000000" w14:paraId="0000004B" wp14:textId="77777777">
      <w:pPr>
        <w:widowControl w:val="0"/>
        <w:numPr>
          <w:ilvl w:val="0"/>
          <w:numId w:val="5"/>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Include materials that promote positive representation</w:t>
      </w:r>
    </w:p>
    <w:p xmlns:wp14="http://schemas.microsoft.com/office/word/2010/wordml" w:rsidRDefault="00000000" w14:paraId="0000004C" wp14:textId="77777777">
      <w:pPr>
        <w:widowControl w:val="0"/>
        <w:numPr>
          <w:ilvl w:val="0"/>
          <w:numId w:val="5"/>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Avoid stereotypes or biased content</w:t>
      </w:r>
    </w:p>
    <w:p xmlns:wp14="http://schemas.microsoft.com/office/word/2010/wordml" w:rsidRDefault="00000000" w14:paraId="0000004D" wp14:textId="77777777">
      <w:pPr>
        <w:widowControl w:val="0"/>
        <w:numPr>
          <w:ilvl w:val="0"/>
          <w:numId w:val="5"/>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Be planned with sensitivity to the needs of all children</w:t>
      </w:r>
    </w:p>
    <w:p xmlns:wp14="http://schemas.microsoft.com/office/word/2010/wordml" w:rsidRDefault="00000000" w14:paraId="0000004E"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Staff must intervene positively if discriminatory behaviour occurs during activities.</w:t>
      </w:r>
    </w:p>
    <w:p xmlns:wp14="http://schemas.microsoft.com/office/word/2010/wordml" w:rsidRDefault="00000000" w14:paraId="0000004F" wp14:textId="77777777">
      <w:pPr>
        <w:pStyle w:val="Heading2"/>
        <w:keepNext w:val="0"/>
        <w:keepLines w:val="0"/>
        <w:widowControl w:val="0"/>
        <w:spacing w:line="239" w:lineRule="auto"/>
        <w:rPr>
          <w:rFonts w:ascii="Arial" w:hAnsi="Arial" w:eastAsia="Arial" w:cs="Arial"/>
          <w:color w:val="20124d"/>
          <w:sz w:val="22"/>
          <w:szCs w:val="22"/>
        </w:rPr>
      </w:pPr>
      <w:bookmarkStart w:name="_heading=h.7nrz9j951109" w:colFirst="0" w:colLast="0" w:id="10"/>
      <w:bookmarkEnd w:id="10"/>
      <w:r>
        <w:rPr>
          <w:rFonts w:ascii="Arial" w:hAnsi="Arial" w:eastAsia="Arial" w:cs="Arial"/>
          <w:color w:val="20124d"/>
          <w:sz w:val="22"/>
          <w:szCs w:val="22"/>
          <w:rtl w:val="0"/>
        </w:rPr>
        <w:t xml:space="preserve">Monitoring and Review</w:t>
      </w:r>
    </w:p>
    <w:p xmlns:wp14="http://schemas.microsoft.com/office/word/2010/wordml" w:rsidP="6D3F8A91" w:rsidRDefault="00000000" w14:paraId="00000050" wp14:textId="269E3B41">
      <w:pPr>
        <w:pStyle w:val="Normal"/>
        <w:widowControl w:val="0"/>
        <w:spacing w:before="240" w:after="240" w:line="239" w:lineRule="auto"/>
        <w:rPr>
          <w:rFonts w:ascii="Arial" w:hAnsi="Arial" w:eastAsia="Arial" w:cs="Arial"/>
          <w:color w:val="20124d"/>
        </w:rPr>
      </w:pPr>
      <w:r w:rsidRPr="6D3F8A91" w:rsidR="6D3F8A91">
        <w:rPr>
          <w:rFonts w:ascii="Arial" w:hAnsi="Arial" w:eastAsia="Arial" w:cs="Arial"/>
          <w:color w:val="20124D"/>
        </w:rPr>
        <w:t>ClubsComplet</w:t>
      </w:r>
      <w:r w:rsidRPr="6D3F8A91" w:rsidR="2D1B0337">
        <w:rPr>
          <w:rFonts w:ascii="Arial" w:hAnsi="Arial" w:eastAsia="Arial" w:cs="Arial"/>
          <w:color w:val="20124D"/>
        </w:rPr>
        <w:t>e</w:t>
      </w:r>
      <w:r w:rsidRPr="6D3F8A91" w:rsidR="2D1B0337">
        <w:rPr>
          <w:rFonts w:ascii="Arial" w:hAnsi="Arial" w:eastAsia="Arial" w:cs="Arial"/>
          <w:color w:val="20124D"/>
        </w:rPr>
        <w:t xml:space="preserve"> </w:t>
      </w:r>
      <w:r w:rsidRPr="6D3F8A91" w:rsidR="2D1B0337">
        <w:rPr>
          <w:rFonts w:ascii="Arial" w:hAnsi="Arial" w:eastAsia="Arial" w:cs="Arial"/>
          <w:color w:val="20124D"/>
        </w:rPr>
        <w:t>GL Scotland</w:t>
      </w:r>
      <w:r w:rsidRPr="6D3F8A91" w:rsidR="6D3F8A91">
        <w:rPr>
          <w:rFonts w:ascii="Arial" w:hAnsi="Arial" w:eastAsia="Arial" w:cs="Arial"/>
          <w:color w:val="20124D"/>
        </w:rPr>
        <w:t xml:space="preserve"> monitors equality through:</w:t>
      </w:r>
    </w:p>
    <w:p xmlns:wp14="http://schemas.microsoft.com/office/word/2010/wordml" w:rsidRDefault="00000000" w14:paraId="00000051" wp14:textId="77777777">
      <w:pPr>
        <w:widowControl w:val="0"/>
        <w:numPr>
          <w:ilvl w:val="0"/>
          <w:numId w:val="8"/>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Observations and staff feedback</w:t>
      </w:r>
    </w:p>
    <w:p xmlns:wp14="http://schemas.microsoft.com/office/word/2010/wordml" w:rsidRDefault="00000000" w14:paraId="00000052" wp14:textId="77777777">
      <w:pPr>
        <w:widowControl w:val="0"/>
        <w:numPr>
          <w:ilvl w:val="0"/>
          <w:numId w:val="8"/>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Annual review of equality practices</w:t>
      </w:r>
    </w:p>
    <w:p xmlns:wp14="http://schemas.microsoft.com/office/word/2010/wordml" w:rsidRDefault="00000000" w14:paraId="00000053" wp14:textId="77777777">
      <w:pPr>
        <w:widowControl w:val="0"/>
        <w:numPr>
          <w:ilvl w:val="0"/>
          <w:numId w:val="8"/>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Monitoring of recruitment, training, and complaints</w:t>
      </w:r>
    </w:p>
    <w:p xmlns:wp14="http://schemas.microsoft.com/office/word/2010/wordml" w:rsidRDefault="00000000" w14:paraId="00000054" wp14:textId="77777777">
      <w:pPr>
        <w:widowControl w:val="0"/>
        <w:numPr>
          <w:ilvl w:val="0"/>
          <w:numId w:val="8"/>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Ongoing evaluation of activity planning and representation</w:t>
      </w:r>
    </w:p>
    <w:p xmlns:wp14="http://schemas.microsoft.com/office/word/2010/wordml" w:rsidRDefault="00000000" w14:paraId="00000055"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Findings are used to improve practice and ensure continued compliance with the Equality Act 2010.</w:t>
      </w:r>
    </w:p>
    <w:p xmlns:wp14="http://schemas.microsoft.com/office/word/2010/wordml" w:rsidRDefault="00000000" w14:paraId="00000056" wp14:textId="77777777">
      <w:pPr>
        <w:pStyle w:val="Heading2"/>
        <w:keepNext w:val="0"/>
        <w:keepLines w:val="0"/>
        <w:widowControl w:val="0"/>
        <w:spacing w:line="239" w:lineRule="auto"/>
        <w:rPr>
          <w:rFonts w:ascii="Arial" w:hAnsi="Arial" w:eastAsia="Arial" w:cs="Arial"/>
          <w:color w:val="20124d"/>
          <w:sz w:val="22"/>
          <w:szCs w:val="22"/>
        </w:rPr>
      </w:pPr>
      <w:bookmarkStart w:name="_heading=h.rulon5dga1gt" w:colFirst="0" w:colLast="0" w:id="11"/>
      <w:bookmarkEnd w:id="11"/>
      <w:r>
        <w:rPr>
          <w:rFonts w:ascii="Arial" w:hAnsi="Arial" w:eastAsia="Arial" w:cs="Arial"/>
          <w:color w:val="20124d"/>
          <w:sz w:val="22"/>
          <w:szCs w:val="22"/>
          <w:rtl w:val="0"/>
        </w:rPr>
        <w:t xml:space="preserve">Enforcement</w:t>
      </w:r>
    </w:p>
    <w:p xmlns:wp14="http://schemas.microsoft.com/office/word/2010/wordml" w:rsidRDefault="00000000" w14:paraId="00000057"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Breaches of this policy may result in disciplinary action.</w:t>
      </w:r>
    </w:p>
    <w:p xmlns:wp14="http://schemas.microsoft.com/office/word/2010/wordml" w:rsidRDefault="00000000" w14:paraId="00000058" wp14:textId="77777777">
      <w:pPr>
        <w:widowControl w:val="0"/>
        <w:spacing w:before="240" w:after="240" w:line="239" w:lineRule="auto"/>
        <w:rPr>
          <w:rFonts w:ascii="Arial" w:hAnsi="Arial" w:eastAsia="Arial" w:cs="Arial"/>
          <w:b w:val="1"/>
          <w:bCs w:val="1"/>
          <w:color w:val="20124d"/>
          <w:u w:val="single"/>
        </w:rPr>
      </w:pPr>
      <w:r>
        <w:rPr>
          <w:rFonts w:ascii="Arial" w:hAnsi="Arial" w:eastAsia="Arial" w:cs="Arial"/>
          <w:color w:val="20124d"/>
          <w:rtl w:val="0"/>
        </w:rPr>
        <w:t xml:space="preserve">Serious breaches may lead to formal warnings or dismissal, depending on the severity of the incident.</w:t>
      </w:r>
      <w:r>
        <w:rPr>
          <w:rtl w:val="0"/>
        </w:rPr>
      </w:r>
    </w:p>
    <w:p xmlns:wp14="http://schemas.microsoft.com/office/word/2010/wordml" w:rsidRDefault="00000000" w14:paraId="00000059" wp14:textId="77777777">
      <w:pPr>
        <w:pageBreakBefore w:val="0"/>
        <w:widowControl w:val="0"/>
        <w:spacing w:after="0" w:line="239" w:lineRule="auto"/>
        <w:rPr>
          <w:rFonts w:ascii="Arial" w:hAnsi="Arial" w:eastAsia="Arial" w:cs="Arial"/>
          <w:color w:val="20124d"/>
          <w:vertAlign w:val="baseline"/>
        </w:rPr>
      </w:pPr>
      <w:r>
        <w:rPr>
          <w:rtl w:val="0"/>
        </w:rPr>
      </w:r>
    </w:p>
    <w:p xmlns:wp14="http://schemas.microsoft.com/office/word/2010/wordml" w:rsidRDefault="00000000" w14:paraId="0000005A" wp14:textId="57EA6E6C">
      <w:pPr>
        <w:spacing w:after="0" w:line="276" w:lineRule="auto"/>
        <w:rPr>
          <w:rFonts w:ascii="Arial" w:hAnsi="Arial" w:eastAsia="Arial" w:cs="Arial"/>
          <w:b w:val="1"/>
          <w:bCs w:val="1"/>
          <w:color w:val="20124d"/>
        </w:rPr>
      </w:pPr>
      <w:r w:rsidRPr="6D3F8A91" w:rsidR="6D3F8A91">
        <w:rPr>
          <w:rFonts w:ascii="Arial" w:hAnsi="Arial" w:eastAsia="Arial" w:cs="Arial"/>
          <w:b w:val="1"/>
          <w:bCs w:val="1"/>
          <w:color w:val="20124D"/>
        </w:rPr>
        <w:t xml:space="preserve">Last reviewed: </w:t>
      </w:r>
      <w:r w:rsidRPr="6D3F8A91" w:rsidR="69F0DFB2">
        <w:rPr>
          <w:rFonts w:ascii="Arial" w:hAnsi="Arial" w:eastAsia="Arial" w:cs="Arial"/>
          <w:b w:val="1"/>
          <w:bCs w:val="1"/>
          <w:color w:val="20124D"/>
        </w:rPr>
        <w:t>May</w:t>
      </w:r>
      <w:r w:rsidRPr="6D3F8A91" w:rsidR="6D3F8A91">
        <w:rPr>
          <w:rFonts w:ascii="Arial" w:hAnsi="Arial" w:eastAsia="Arial" w:cs="Arial"/>
          <w:b w:val="1"/>
          <w:bCs w:val="1"/>
          <w:color w:val="20124D"/>
        </w:rPr>
        <w:t xml:space="preserve"> 2026</w:t>
      </w:r>
    </w:p>
    <w:p xmlns:wp14="http://schemas.microsoft.com/office/word/2010/wordml" w:rsidRDefault="00000000" w14:paraId="0000005B" wp14:textId="65819C84">
      <w:pPr>
        <w:spacing w:after="0" w:line="276" w:lineRule="auto"/>
        <w:rPr>
          <w:rFonts w:ascii="Arial" w:hAnsi="Arial" w:eastAsia="Arial" w:cs="Arial"/>
          <w:b w:val="1"/>
          <w:bCs w:val="1"/>
          <w:color w:val="20124d"/>
        </w:rPr>
      </w:pPr>
      <w:r w:rsidRPr="6D3F8A91" w:rsidR="6D3F8A91">
        <w:rPr>
          <w:rFonts w:ascii="Arial" w:hAnsi="Arial" w:eastAsia="Arial" w:cs="Arial"/>
          <w:b w:val="1"/>
          <w:bCs w:val="1"/>
          <w:color w:val="20124D"/>
        </w:rPr>
        <w:t xml:space="preserve">Next </w:t>
      </w:r>
      <w:r w:rsidRPr="6D3F8A91" w:rsidR="6D3F8A91">
        <w:rPr>
          <w:rFonts w:ascii="Arial" w:hAnsi="Arial" w:eastAsia="Arial" w:cs="Arial"/>
          <w:b w:val="1"/>
          <w:bCs w:val="1"/>
          <w:color w:val="20124D"/>
        </w:rPr>
        <w:t>reviewed :</w:t>
      </w:r>
      <w:r w:rsidRPr="6D3F8A91" w:rsidR="6D3F8A91">
        <w:rPr>
          <w:rFonts w:ascii="Arial" w:hAnsi="Arial" w:eastAsia="Arial" w:cs="Arial"/>
          <w:b w:val="1"/>
          <w:bCs w:val="1"/>
          <w:color w:val="20124D"/>
        </w:rPr>
        <w:t xml:space="preserve"> </w:t>
      </w:r>
      <w:r w:rsidRPr="6D3F8A91" w:rsidR="2E273BDD">
        <w:rPr>
          <w:rFonts w:ascii="Arial" w:hAnsi="Arial" w:eastAsia="Arial" w:cs="Arial"/>
          <w:b w:val="1"/>
          <w:bCs w:val="1"/>
          <w:color w:val="20124D"/>
        </w:rPr>
        <w:t>May</w:t>
      </w:r>
      <w:r w:rsidRPr="6D3F8A91" w:rsidR="6D3F8A91">
        <w:rPr>
          <w:rFonts w:ascii="Arial" w:hAnsi="Arial" w:eastAsia="Arial" w:cs="Arial"/>
          <w:b w:val="1"/>
          <w:bCs w:val="1"/>
          <w:color w:val="20124D"/>
        </w:rPr>
        <w:t xml:space="preserve"> 2027</w:t>
      </w:r>
    </w:p>
    <w:sectPr>
      <w:headerReference w:type="default" r:id="rId8"/>
      <w:pgSz w:w="11900" w:h="16838"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05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200" w:line="276" w:lineRule="auto"/>
      <w:ind w:left="0" w:right="0" w:firstLine="0"/>
      <w:jc w:val="left"/>
      <w:rPr>
        <w:rFonts w:ascii="Calibri" w:hAnsi="Calibri" w:eastAsia="Calibri" w:cs="Calibri"/>
        <w:b w:val="0"/>
        <w:bCs w:val="0"/>
        <w:i w:val="0"/>
        <w:iCs w:val="0"/>
        <w:smallCaps w:val="0"/>
        <w:strike w:val="0"/>
        <w:color w:val="000000"/>
        <w:sz w:val="22"/>
        <w:szCs w:val="22"/>
        <w:u w:val="none"/>
        <w:shd w:val="clear" w:fill="auto"/>
        <w:vertAlign w:val="baseline"/>
      </w:rPr>
    </w:pPr>
    <w:r>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306a3f4"/>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7f0ba4e"/>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64d3dee"/>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94a81de"/>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0857aa9"/>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833c2d9"/>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9eee888"/>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05c8416"/>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f647c68"/>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e72f759"/>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93F9425"/>
  <w15:docId w15:val="{65CD07A5-7B2F-4946-8974-89781ACBFA91}"/>
  <w:rsids>
    <w:rsidRoot w:val="00000000"/>
    <w:rsid w:val="00000000"/>
    <w:rsid w:val="0633FA5F"/>
    <w:rsid w:val="0633FA5F"/>
    <w:rsid w:val="15D8DBC2"/>
    <w:rsid w:val="18DE695C"/>
    <w:rsid w:val="1EA310F4"/>
    <w:rsid w:val="1F1CE6E8"/>
    <w:rsid w:val="2060A9B8"/>
    <w:rsid w:val="26FEB343"/>
    <w:rsid w:val="283B66D5"/>
    <w:rsid w:val="2B5D297F"/>
    <w:rsid w:val="2D1B0337"/>
    <w:rsid w:val="2E273BDD"/>
    <w:rsid w:val="349D368F"/>
    <w:rsid w:val="3EDE39E3"/>
    <w:rsid w:val="51DDC1C7"/>
    <w:rsid w:val="69F0DFB2"/>
    <w:rsid w:val="6D3F8A91"/>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US"/>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Normal">
    <w:name w:val="Normal0"/>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Normal Table0"/>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HeaderChar">
    <w:name w:val="Header Char"/>
    <w:next w:val="HeaderChar"/>
    <w:autoRedefine w:val="0"/>
    <w:hidden w:val="0"/>
    <w:qFormat w:val="0"/>
    <w:rPr>
      <w:w w:val="100"/>
      <w:position w:val="-1"/>
      <w:sz w:val="22"/>
      <w:szCs w:val="22"/>
      <w:effect w:val="none"/>
      <w:vertAlign w:val="baseline"/>
      <w:cs w:val="0"/>
      <w:em w:val="none"/>
      <w:lang w:val="en-US" w:eastAsia="en-US"/>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FooterChar">
    <w:name w:val="Footer Char"/>
    <w:next w:val="FooterChar"/>
    <w:autoRedefine w:val="0"/>
    <w:hidden w:val="0"/>
    <w:qFormat w:val="0"/>
    <w:rPr>
      <w:w w:val="100"/>
      <w:position w:val="-1"/>
      <w:sz w:val="22"/>
      <w:szCs w:val="22"/>
      <w:effect w:val="none"/>
      <w:vertAlign w:val="baseline"/>
      <w:cs w:val="0"/>
      <w:em w:val="none"/>
      <w:lang w:val="en-US" w:eastAsia="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Segoe UI" w:hAnsi="Segoe UI" w:cs="Segoe UI"/>
      <w:w w:val="100"/>
      <w:position w:val="-1"/>
      <w:sz w:val="18"/>
      <w:szCs w:val="18"/>
      <w:effect w:val="none"/>
      <w:vertAlign w:val="baseline"/>
      <w:cs w:val="0"/>
      <w:em w:val="none"/>
      <w:lang w:val="en-US" w:eastAsia="en-US" w:bidi="ar-SA"/>
    </w:rPr>
  </w:style>
  <w:style w:type="character" w:styleId="BalloonTextChar">
    <w:name w:val="Balloon Text Char"/>
    <w:next w:val="BalloonTextChar"/>
    <w:autoRedefine w:val="0"/>
    <w:hidden w:val="0"/>
    <w:qFormat w:val="0"/>
    <w:rPr>
      <w:rFonts w:ascii="Segoe UI" w:hAnsi="Segoe UI" w:cs="Segoe UI"/>
      <w:w w:val="100"/>
      <w:position w:val="-1"/>
      <w:sz w:val="18"/>
      <w:szCs w:val="18"/>
      <w:effect w:val="none"/>
      <w:vertAlign w:val="baseline"/>
      <w:cs w:val="0"/>
      <w:em w:val="none"/>
      <w:lang w:val="en-US" w:eastAsia="en-US"/>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header" Target="header1.xml" Id="rId8" /><Relationship Type="http://schemas.openxmlformats.org/officeDocument/2006/relationships/image" Target="/media/image.png" Id="rId162133847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Y1UuOHnEw7arXKKMbNeithfhA==">CgMxLjAyDWguaDFzYTFlM3ZmZHMyDmguYXY4Ymxsbjk1eXlsMg5oLnAwd3B0OGQ2NHZxaTIOaC5rd3d2M3hzMWppbmgyDmguaHR3N2toNzE5bDhnMg5oLnV1b25hcDl6cHN2ZTIOaC43Y2J3YXFoMHU0ZGwyDmguYjVtZ2tqdmg2dWs5Mg1oLnlwMm9xMTMyd2xqMg5oLnk1dzN5M3J1a3lzMDIOaC43bnJ6OWo5NTExMDkyDmgucnVsb241ZGdhMWd0OAByITFqTWZfZDJ0VjZySDZxTkFPekJLdVhJMFRrLVA0RXJ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2019-10-22T15:11:00.0000000Z</dcterms:created>
  <dc:creator>KERRY</dc:creator>
  <lastModifiedBy>Mrs Lorenzetti</lastModifiedBy>
  <dcterms:modified xsi:type="dcterms:W3CDTF">2026-05-28T03:53:25.7440075Z</dcterms:modified>
</coreProperties>
</file>